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D3427" w14:textId="4EF347E3" w:rsidR="00230D56" w:rsidRPr="00230D56" w:rsidRDefault="00230D56" w:rsidP="00230D56">
      <w:pPr>
        <w:keepNext/>
        <w:keepLines/>
        <w:pBdr>
          <w:top w:val="single" w:sz="6" w:space="0" w:color="000000"/>
          <w:left w:val="single" w:sz="6" w:space="0" w:color="000000"/>
          <w:bottom w:val="single" w:sz="6" w:space="0" w:color="000000"/>
          <w:right w:val="single" w:sz="6" w:space="0" w:color="000000"/>
        </w:pBdr>
        <w:shd w:val="clear" w:color="auto" w:fill="FFFFFF" w:themeFill="background1"/>
        <w:spacing w:after="222" w:line="256" w:lineRule="auto"/>
        <w:ind w:left="284" w:right="527" w:hanging="10"/>
        <w:jc w:val="center"/>
        <w:outlineLvl w:val="1"/>
        <w:rPr>
          <w:rFonts w:ascii="Arial" w:eastAsia="Arial" w:hAnsi="Arial" w:cs="Arial"/>
          <w:b/>
          <w:color w:val="000000"/>
          <w:sz w:val="28"/>
          <w:lang w:eastAsia="en-CA"/>
        </w:rPr>
      </w:pPr>
      <w:r w:rsidRPr="00230D56">
        <w:rPr>
          <w:rFonts w:ascii="Arial" w:eastAsia="Arial" w:hAnsi="Arial" w:cs="Arial"/>
          <w:b/>
          <w:color w:val="000000"/>
          <w:sz w:val="28"/>
          <w:lang w:eastAsia="en-CA"/>
        </w:rPr>
        <w:t xml:space="preserve">Sample </w:t>
      </w:r>
      <w:r w:rsidR="000043BC">
        <w:rPr>
          <w:rFonts w:ascii="Arial" w:eastAsia="Arial" w:hAnsi="Arial" w:cs="Arial"/>
          <w:b/>
          <w:color w:val="000000"/>
          <w:sz w:val="28"/>
          <w:lang w:eastAsia="en-CA"/>
        </w:rPr>
        <w:t>Safety Training</w:t>
      </w:r>
      <w:r w:rsidR="00924589">
        <w:rPr>
          <w:rFonts w:ascii="Arial" w:eastAsia="Arial" w:hAnsi="Arial" w:cs="Arial"/>
          <w:b/>
          <w:color w:val="000000"/>
          <w:sz w:val="28"/>
          <w:lang w:eastAsia="en-CA"/>
        </w:rPr>
        <w:t xml:space="preserve"> Policy</w:t>
      </w:r>
      <w:r w:rsidRPr="00230D56">
        <w:rPr>
          <w:rFonts w:ascii="Arial" w:eastAsia="Arial" w:hAnsi="Arial" w:cs="Arial"/>
          <w:b/>
          <w:color w:val="000000"/>
          <w:sz w:val="28"/>
          <w:lang w:eastAsia="en-CA"/>
        </w:rPr>
        <w:t xml:space="preserve"> </w:t>
      </w:r>
    </w:p>
    <w:p w14:paraId="32CB429B" w14:textId="77777777" w:rsidR="000043BC" w:rsidRDefault="00924589" w:rsidP="000043BC">
      <w:pPr>
        <w:spacing w:after="451" w:line="249" w:lineRule="auto"/>
        <w:ind w:left="19" w:right="321" w:hanging="9"/>
        <w:jc w:val="both"/>
      </w:pPr>
      <w:r>
        <w:rPr>
          <w:rFonts w:ascii="Times New Roman" w:eastAsia="Times New Roman" w:hAnsi="Times New Roman" w:cs="Times New Roman"/>
          <w:sz w:val="24"/>
        </w:rPr>
        <w:t xml:space="preserve"> </w:t>
      </w:r>
      <w:r w:rsidR="000043BC">
        <w:rPr>
          <w:rFonts w:ascii="Arial" w:eastAsia="Arial" w:hAnsi="Arial" w:cs="Arial"/>
          <w:sz w:val="24"/>
        </w:rPr>
        <w:t xml:space="preserve">Health and safety training </w:t>
      </w:r>
      <w:proofErr w:type="gramStart"/>
      <w:r w:rsidR="000043BC">
        <w:rPr>
          <w:rFonts w:ascii="Arial" w:eastAsia="Arial" w:hAnsi="Arial" w:cs="Arial"/>
          <w:sz w:val="24"/>
        </w:rPr>
        <w:t>is</w:t>
      </w:r>
      <w:proofErr w:type="gramEnd"/>
      <w:r w:rsidR="000043BC">
        <w:rPr>
          <w:rFonts w:ascii="Arial" w:eastAsia="Arial" w:hAnsi="Arial" w:cs="Arial"/>
          <w:sz w:val="24"/>
        </w:rPr>
        <w:t xml:space="preserve"> an important component of the overall safety initiative. Management is committed to providing training to all employees and supporting the health and safety training system. Health and safety training related to the specific job duties of each employee is mandatory. </w:t>
      </w:r>
    </w:p>
    <w:p w14:paraId="3AC70EAC" w14:textId="77777777" w:rsidR="000043BC" w:rsidRDefault="000043BC" w:rsidP="000043BC">
      <w:pPr>
        <w:spacing w:after="358" w:line="249" w:lineRule="auto"/>
        <w:ind w:left="19" w:right="321" w:hanging="9"/>
        <w:jc w:val="both"/>
      </w:pPr>
      <w:r>
        <w:rPr>
          <w:rFonts w:ascii="Arial" w:eastAsia="Arial" w:hAnsi="Arial" w:cs="Arial"/>
          <w:sz w:val="24"/>
        </w:rPr>
        <w:t xml:space="preserve">All newly hired, transferred, and promoted workers shall receive comprehensive health &amp; safety training on safe work practices, procedures, use of hazard controls, Personal Protective Equipment (PPE) and general company health &amp; safety systems and policies prior to the commencement of their work. </w:t>
      </w:r>
    </w:p>
    <w:p w14:paraId="0C26D450" w14:textId="1D147140" w:rsidR="000043BC" w:rsidRDefault="000043BC" w:rsidP="000043BC">
      <w:pPr>
        <w:spacing w:after="267" w:line="249" w:lineRule="auto"/>
        <w:ind w:left="19" w:right="321" w:hanging="9"/>
        <w:jc w:val="both"/>
      </w:pPr>
      <w:r>
        <w:rPr>
          <w:rFonts w:ascii="Arial" w:eastAsia="Arial" w:hAnsi="Arial" w:cs="Arial"/>
          <w:sz w:val="24"/>
        </w:rPr>
        <w:t>Regular competency assessments will be conducted by floor supervisors to ensure employees are adequately qualified, suitably trained and with sufficient experience to perform their jobs</w:t>
      </w:r>
      <w:r>
        <w:rPr>
          <w:rFonts w:ascii="Arial" w:eastAsia="Arial" w:hAnsi="Arial" w:cs="Arial"/>
          <w:sz w:val="24"/>
        </w:rPr>
        <w:t xml:space="preserve"> </w:t>
      </w:r>
      <w:r>
        <w:rPr>
          <w:rFonts w:ascii="Arial" w:eastAsia="Arial" w:hAnsi="Arial" w:cs="Arial"/>
          <w:sz w:val="24"/>
        </w:rPr>
        <w:t xml:space="preserve">safety with a minimal degree of supervision. Detailed records shall be maintained for each employee, documenting initial safety orientation, job-specific training received, competency assessments completed by the supervisor, and the dates of which the training was received or assessments conducted.   </w:t>
      </w:r>
    </w:p>
    <w:p w14:paraId="48ABBA02" w14:textId="77777777" w:rsidR="000043BC" w:rsidRDefault="000043BC" w:rsidP="000043BC">
      <w:pPr>
        <w:spacing w:after="267" w:line="249" w:lineRule="auto"/>
        <w:ind w:left="19" w:right="321" w:hanging="9"/>
        <w:jc w:val="both"/>
      </w:pPr>
      <w:r>
        <w:rPr>
          <w:rFonts w:ascii="Arial" w:eastAsia="Arial" w:hAnsi="Arial" w:cs="Arial"/>
          <w:sz w:val="24"/>
        </w:rPr>
        <w:t xml:space="preserve">Each manager and supervisor shall be held accountable to ensure that all of their workers are adequately trained to company and provincial safety standards in order to work in a safe and healthy manner. </w:t>
      </w:r>
    </w:p>
    <w:p w14:paraId="1DEC1C1D" w14:textId="7FF9613E" w:rsidR="00924589" w:rsidRPr="00230D56" w:rsidRDefault="000043BC" w:rsidP="000043BC">
      <w:pPr>
        <w:spacing w:after="0"/>
        <w:ind w:right="22"/>
        <w:jc w:val="both"/>
        <w:rPr>
          <w:rFonts w:ascii="Calibri" w:eastAsia="Calibri" w:hAnsi="Calibri" w:cs="Calibri"/>
          <w:color w:val="000000"/>
          <w:lang w:eastAsia="en-CA"/>
        </w:rPr>
      </w:pPr>
      <w:r>
        <w:rPr>
          <w:rFonts w:ascii="Arial" w:eastAsia="Arial" w:hAnsi="Arial" w:cs="Arial"/>
          <w:sz w:val="24"/>
        </w:rPr>
        <w:t>Ongoing job-specific refresher training will be conducted as required to maintain competency</w:t>
      </w:r>
      <w:r>
        <w:rPr>
          <w:rFonts w:ascii="Arial" w:eastAsia="Arial" w:hAnsi="Arial" w:cs="Arial"/>
          <w:sz w:val="24"/>
        </w:rPr>
        <w:t xml:space="preserve"> </w:t>
      </w:r>
    </w:p>
    <w:tbl>
      <w:tblPr>
        <w:tblW w:w="9307" w:type="dxa"/>
        <w:tblLook w:val="04A0" w:firstRow="1" w:lastRow="0" w:firstColumn="1" w:lastColumn="0" w:noHBand="0" w:noVBand="1"/>
      </w:tblPr>
      <w:tblGrid>
        <w:gridCol w:w="5031"/>
        <w:gridCol w:w="839"/>
        <w:gridCol w:w="3437"/>
      </w:tblGrid>
      <w:tr w:rsidR="00230D56" w:rsidRPr="00230D56" w14:paraId="04312545" w14:textId="77777777" w:rsidTr="00230D56">
        <w:trPr>
          <w:trHeight w:val="590"/>
        </w:trPr>
        <w:tc>
          <w:tcPr>
            <w:tcW w:w="5031" w:type="dxa"/>
            <w:tcBorders>
              <w:top w:val="nil"/>
              <w:left w:val="nil"/>
              <w:bottom w:val="single" w:sz="4" w:space="0" w:color="auto"/>
              <w:right w:val="nil"/>
            </w:tcBorders>
            <w:shd w:val="clear" w:color="auto" w:fill="auto"/>
            <w:noWrap/>
            <w:vAlign w:val="bottom"/>
            <w:hideMark/>
          </w:tcPr>
          <w:p w14:paraId="263BF602" w14:textId="77777777" w:rsidR="00230D56" w:rsidRPr="00230D56" w:rsidRDefault="00230D56" w:rsidP="00924589">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 </w:t>
            </w:r>
          </w:p>
        </w:tc>
        <w:tc>
          <w:tcPr>
            <w:tcW w:w="839" w:type="dxa"/>
            <w:tcBorders>
              <w:top w:val="nil"/>
              <w:left w:val="nil"/>
              <w:bottom w:val="nil"/>
              <w:right w:val="nil"/>
            </w:tcBorders>
            <w:shd w:val="clear" w:color="auto" w:fill="auto"/>
            <w:noWrap/>
            <w:vAlign w:val="bottom"/>
            <w:hideMark/>
          </w:tcPr>
          <w:p w14:paraId="65597F65" w14:textId="77777777" w:rsidR="00230D56" w:rsidRPr="00230D56" w:rsidRDefault="00230D56" w:rsidP="00924589">
            <w:pPr>
              <w:spacing w:after="0" w:line="240" w:lineRule="auto"/>
              <w:rPr>
                <w:rFonts w:ascii="Arial" w:eastAsia="Times New Roman" w:hAnsi="Arial" w:cs="Arial"/>
                <w:color w:val="000000"/>
                <w:sz w:val="24"/>
                <w:szCs w:val="24"/>
                <w:lang w:eastAsia="en-CA"/>
              </w:rPr>
            </w:pPr>
          </w:p>
        </w:tc>
        <w:tc>
          <w:tcPr>
            <w:tcW w:w="3437" w:type="dxa"/>
            <w:tcBorders>
              <w:top w:val="nil"/>
              <w:left w:val="nil"/>
              <w:bottom w:val="single" w:sz="4" w:space="0" w:color="auto"/>
              <w:right w:val="nil"/>
            </w:tcBorders>
            <w:shd w:val="clear" w:color="auto" w:fill="auto"/>
            <w:noWrap/>
            <w:vAlign w:val="bottom"/>
            <w:hideMark/>
          </w:tcPr>
          <w:p w14:paraId="35792946" w14:textId="77777777" w:rsidR="00230D56" w:rsidRPr="00230D56" w:rsidRDefault="00230D56" w:rsidP="00924589">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 </w:t>
            </w:r>
          </w:p>
        </w:tc>
      </w:tr>
      <w:tr w:rsidR="00230D56" w:rsidRPr="00230D56" w14:paraId="0C09BF7E" w14:textId="77777777" w:rsidTr="00924589">
        <w:trPr>
          <w:trHeight w:val="295"/>
        </w:trPr>
        <w:tc>
          <w:tcPr>
            <w:tcW w:w="5031" w:type="dxa"/>
            <w:tcBorders>
              <w:top w:val="nil"/>
              <w:left w:val="nil"/>
              <w:bottom w:val="nil"/>
              <w:right w:val="nil"/>
            </w:tcBorders>
            <w:shd w:val="clear" w:color="auto" w:fill="auto"/>
            <w:noWrap/>
            <w:hideMark/>
          </w:tcPr>
          <w:p w14:paraId="6C6F7C70" w14:textId="77777777" w:rsidR="00230D56" w:rsidRPr="00230D56" w:rsidRDefault="00230D56" w:rsidP="00924589">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President/General Manager</w:t>
            </w:r>
          </w:p>
        </w:tc>
        <w:tc>
          <w:tcPr>
            <w:tcW w:w="839" w:type="dxa"/>
            <w:tcBorders>
              <w:top w:val="nil"/>
              <w:left w:val="nil"/>
              <w:bottom w:val="nil"/>
              <w:right w:val="nil"/>
            </w:tcBorders>
            <w:shd w:val="clear" w:color="auto" w:fill="auto"/>
            <w:noWrap/>
            <w:vAlign w:val="bottom"/>
            <w:hideMark/>
          </w:tcPr>
          <w:p w14:paraId="0C05D39F" w14:textId="77777777" w:rsidR="00230D56" w:rsidRPr="00230D56" w:rsidRDefault="00230D56" w:rsidP="00924589">
            <w:pPr>
              <w:spacing w:after="0" w:line="240" w:lineRule="auto"/>
              <w:rPr>
                <w:rFonts w:ascii="Arial" w:eastAsia="Times New Roman" w:hAnsi="Arial" w:cs="Arial"/>
                <w:color w:val="000000"/>
                <w:sz w:val="24"/>
                <w:szCs w:val="24"/>
                <w:lang w:eastAsia="en-CA"/>
              </w:rPr>
            </w:pPr>
          </w:p>
        </w:tc>
        <w:tc>
          <w:tcPr>
            <w:tcW w:w="3437" w:type="dxa"/>
            <w:tcBorders>
              <w:top w:val="nil"/>
              <w:left w:val="nil"/>
              <w:bottom w:val="nil"/>
              <w:right w:val="nil"/>
            </w:tcBorders>
            <w:shd w:val="clear" w:color="auto" w:fill="auto"/>
            <w:noWrap/>
            <w:hideMark/>
          </w:tcPr>
          <w:p w14:paraId="569422D9" w14:textId="77777777" w:rsidR="00230D56" w:rsidRPr="00230D56" w:rsidRDefault="00230D56" w:rsidP="00924589">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Date</w:t>
            </w:r>
          </w:p>
        </w:tc>
      </w:tr>
      <w:tr w:rsidR="00230D56" w:rsidRPr="00230D56" w14:paraId="443DD5B3" w14:textId="77777777" w:rsidTr="00230D56">
        <w:trPr>
          <w:trHeight w:val="590"/>
        </w:trPr>
        <w:tc>
          <w:tcPr>
            <w:tcW w:w="5031" w:type="dxa"/>
            <w:tcBorders>
              <w:top w:val="nil"/>
              <w:left w:val="nil"/>
              <w:bottom w:val="single" w:sz="4" w:space="0" w:color="auto"/>
              <w:right w:val="nil"/>
            </w:tcBorders>
            <w:shd w:val="clear" w:color="auto" w:fill="auto"/>
            <w:noWrap/>
            <w:vAlign w:val="bottom"/>
            <w:hideMark/>
          </w:tcPr>
          <w:p w14:paraId="6D040463" w14:textId="77777777" w:rsidR="00230D56" w:rsidRPr="00230D56" w:rsidRDefault="00230D56" w:rsidP="00924589">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 </w:t>
            </w:r>
          </w:p>
        </w:tc>
        <w:tc>
          <w:tcPr>
            <w:tcW w:w="839" w:type="dxa"/>
            <w:tcBorders>
              <w:top w:val="nil"/>
              <w:left w:val="nil"/>
              <w:bottom w:val="nil"/>
              <w:right w:val="nil"/>
            </w:tcBorders>
            <w:shd w:val="clear" w:color="auto" w:fill="auto"/>
            <w:noWrap/>
            <w:vAlign w:val="bottom"/>
            <w:hideMark/>
          </w:tcPr>
          <w:p w14:paraId="4E292BF8" w14:textId="77777777" w:rsidR="00230D56" w:rsidRPr="00230D56" w:rsidRDefault="00230D56" w:rsidP="00924589">
            <w:pPr>
              <w:spacing w:after="0" w:line="240" w:lineRule="auto"/>
              <w:rPr>
                <w:rFonts w:ascii="Arial" w:eastAsia="Times New Roman" w:hAnsi="Arial" w:cs="Arial"/>
                <w:color w:val="000000"/>
                <w:sz w:val="24"/>
                <w:szCs w:val="24"/>
                <w:lang w:eastAsia="en-CA"/>
              </w:rPr>
            </w:pPr>
          </w:p>
        </w:tc>
        <w:tc>
          <w:tcPr>
            <w:tcW w:w="3437" w:type="dxa"/>
            <w:tcBorders>
              <w:top w:val="nil"/>
              <w:left w:val="nil"/>
              <w:bottom w:val="single" w:sz="4" w:space="0" w:color="auto"/>
              <w:right w:val="nil"/>
            </w:tcBorders>
            <w:shd w:val="clear" w:color="auto" w:fill="auto"/>
            <w:noWrap/>
            <w:vAlign w:val="bottom"/>
            <w:hideMark/>
          </w:tcPr>
          <w:p w14:paraId="1C88B96A" w14:textId="77777777" w:rsidR="00230D56" w:rsidRPr="00230D56" w:rsidRDefault="00230D56" w:rsidP="00924589">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 </w:t>
            </w:r>
          </w:p>
        </w:tc>
      </w:tr>
      <w:tr w:rsidR="00230D56" w:rsidRPr="00230D56" w14:paraId="64CAB833" w14:textId="77777777" w:rsidTr="00230D56">
        <w:trPr>
          <w:trHeight w:val="590"/>
        </w:trPr>
        <w:tc>
          <w:tcPr>
            <w:tcW w:w="5031" w:type="dxa"/>
            <w:tcBorders>
              <w:top w:val="nil"/>
              <w:left w:val="nil"/>
              <w:bottom w:val="nil"/>
              <w:right w:val="nil"/>
            </w:tcBorders>
            <w:shd w:val="clear" w:color="auto" w:fill="auto"/>
            <w:noWrap/>
            <w:hideMark/>
          </w:tcPr>
          <w:p w14:paraId="133C04BA" w14:textId="77777777" w:rsidR="00230D56" w:rsidRPr="00230D56" w:rsidRDefault="00230D56" w:rsidP="00924589">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Safety Representative/Committee co-chair</w:t>
            </w:r>
          </w:p>
        </w:tc>
        <w:tc>
          <w:tcPr>
            <w:tcW w:w="839" w:type="dxa"/>
            <w:tcBorders>
              <w:top w:val="nil"/>
              <w:left w:val="nil"/>
              <w:bottom w:val="nil"/>
              <w:right w:val="nil"/>
            </w:tcBorders>
            <w:shd w:val="clear" w:color="auto" w:fill="auto"/>
            <w:noWrap/>
            <w:vAlign w:val="bottom"/>
            <w:hideMark/>
          </w:tcPr>
          <w:p w14:paraId="008E1F1A" w14:textId="77777777" w:rsidR="00230D56" w:rsidRPr="00230D56" w:rsidRDefault="00230D56" w:rsidP="00924589">
            <w:pPr>
              <w:spacing w:after="0" w:line="240" w:lineRule="auto"/>
              <w:rPr>
                <w:rFonts w:ascii="Arial" w:eastAsia="Times New Roman" w:hAnsi="Arial" w:cs="Arial"/>
                <w:color w:val="000000"/>
                <w:sz w:val="24"/>
                <w:szCs w:val="24"/>
                <w:lang w:eastAsia="en-CA"/>
              </w:rPr>
            </w:pPr>
          </w:p>
        </w:tc>
        <w:tc>
          <w:tcPr>
            <w:tcW w:w="3437" w:type="dxa"/>
            <w:tcBorders>
              <w:top w:val="nil"/>
              <w:left w:val="nil"/>
              <w:bottom w:val="nil"/>
              <w:right w:val="nil"/>
            </w:tcBorders>
            <w:shd w:val="clear" w:color="auto" w:fill="auto"/>
            <w:noWrap/>
            <w:hideMark/>
          </w:tcPr>
          <w:p w14:paraId="674BDF84" w14:textId="77777777" w:rsidR="00230D56" w:rsidRPr="00230D56" w:rsidRDefault="00230D56" w:rsidP="00924589">
            <w:pPr>
              <w:spacing w:after="0" w:line="240" w:lineRule="auto"/>
              <w:rPr>
                <w:rFonts w:ascii="Arial" w:eastAsia="Times New Roman" w:hAnsi="Arial" w:cs="Arial"/>
                <w:color w:val="000000"/>
                <w:sz w:val="24"/>
                <w:szCs w:val="24"/>
                <w:lang w:eastAsia="en-CA"/>
              </w:rPr>
            </w:pPr>
            <w:r w:rsidRPr="00230D56">
              <w:rPr>
                <w:rFonts w:ascii="Arial" w:eastAsia="Times New Roman" w:hAnsi="Arial" w:cs="Arial"/>
                <w:color w:val="000000"/>
                <w:sz w:val="24"/>
                <w:szCs w:val="24"/>
                <w:lang w:eastAsia="en-CA"/>
              </w:rPr>
              <w:t>Date</w:t>
            </w:r>
          </w:p>
        </w:tc>
      </w:tr>
    </w:tbl>
    <w:p w14:paraId="50095B63" w14:textId="77777777" w:rsidR="004972C1" w:rsidRDefault="000043BC" w:rsidP="00924589">
      <w:bookmarkStart w:id="0" w:name="_GoBack"/>
      <w:bookmarkEnd w:id="0"/>
    </w:p>
    <w:sectPr w:rsidR="004972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C430A"/>
    <w:multiLevelType w:val="hybridMultilevel"/>
    <w:tmpl w:val="448C0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9987663"/>
    <w:multiLevelType w:val="hybridMultilevel"/>
    <w:tmpl w:val="09A0969A"/>
    <w:lvl w:ilvl="0" w:tplc="37A669A6">
      <w:start w:val="1"/>
      <w:numFmt w:val="bullet"/>
      <w:lvlText w:val="•"/>
      <w:lvlJc w:val="left"/>
      <w:pPr>
        <w:ind w:left="1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309EC0">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76C93E">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109C6C">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B0B95C">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50BD06">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F05A8C">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DCD73A">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582956">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56"/>
    <w:rsid w:val="000043BC"/>
    <w:rsid w:val="00230D56"/>
    <w:rsid w:val="005F3FE0"/>
    <w:rsid w:val="00924589"/>
    <w:rsid w:val="00DD44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795B"/>
  <w15:chartTrackingRefBased/>
  <w15:docId w15:val="{601EC9C8-1F0C-4B73-B75D-2D2A3B9F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5283">
      <w:bodyDiv w:val="1"/>
      <w:marLeft w:val="0"/>
      <w:marRight w:val="0"/>
      <w:marTop w:val="0"/>
      <w:marBottom w:val="0"/>
      <w:divBdr>
        <w:top w:val="none" w:sz="0" w:space="0" w:color="auto"/>
        <w:left w:val="none" w:sz="0" w:space="0" w:color="auto"/>
        <w:bottom w:val="none" w:sz="0" w:space="0" w:color="auto"/>
        <w:right w:val="none" w:sz="0" w:space="0" w:color="auto"/>
      </w:divBdr>
    </w:div>
    <w:div w:id="690760767">
      <w:bodyDiv w:val="1"/>
      <w:marLeft w:val="0"/>
      <w:marRight w:val="0"/>
      <w:marTop w:val="0"/>
      <w:marBottom w:val="0"/>
      <w:divBdr>
        <w:top w:val="none" w:sz="0" w:space="0" w:color="auto"/>
        <w:left w:val="none" w:sz="0" w:space="0" w:color="auto"/>
        <w:bottom w:val="none" w:sz="0" w:space="0" w:color="auto"/>
        <w:right w:val="none" w:sz="0" w:space="0" w:color="auto"/>
      </w:divBdr>
    </w:div>
    <w:div w:id="1231843894">
      <w:bodyDiv w:val="1"/>
      <w:marLeft w:val="0"/>
      <w:marRight w:val="0"/>
      <w:marTop w:val="0"/>
      <w:marBottom w:val="0"/>
      <w:divBdr>
        <w:top w:val="none" w:sz="0" w:space="0" w:color="auto"/>
        <w:left w:val="none" w:sz="0" w:space="0" w:color="auto"/>
        <w:bottom w:val="none" w:sz="0" w:space="0" w:color="auto"/>
        <w:right w:val="none" w:sz="0" w:space="0" w:color="auto"/>
      </w:divBdr>
    </w:div>
    <w:div w:id="1551965249">
      <w:bodyDiv w:val="1"/>
      <w:marLeft w:val="0"/>
      <w:marRight w:val="0"/>
      <w:marTop w:val="0"/>
      <w:marBottom w:val="0"/>
      <w:divBdr>
        <w:top w:val="none" w:sz="0" w:space="0" w:color="auto"/>
        <w:left w:val="none" w:sz="0" w:space="0" w:color="auto"/>
        <w:bottom w:val="none" w:sz="0" w:space="0" w:color="auto"/>
        <w:right w:val="none" w:sz="0" w:space="0" w:color="auto"/>
      </w:divBdr>
    </w:div>
    <w:div w:id="20095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Waldner</dc:creator>
  <cp:keywords/>
  <dc:description/>
  <cp:lastModifiedBy>Kaylee Waldner</cp:lastModifiedBy>
  <cp:revision>2</cp:revision>
  <dcterms:created xsi:type="dcterms:W3CDTF">2019-01-31T22:43:00Z</dcterms:created>
  <dcterms:modified xsi:type="dcterms:W3CDTF">2019-01-31T22:43:00Z</dcterms:modified>
</cp:coreProperties>
</file>